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09" w:rsidRDefault="00A92B09">
      <w:bookmarkStart w:id="0" w:name="_GoBack"/>
      <w:bookmarkEnd w:id="0"/>
    </w:p>
    <w:p w:rsidR="00C351FA" w:rsidRDefault="00C351FA"/>
    <w:p w:rsidR="00A62257" w:rsidRDefault="00A62257" w:rsidP="00C351F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62600" cy="762000"/>
            <wp:effectExtent l="0" t="0" r="0" b="0"/>
            <wp:wrapSquare wrapText="bothSides"/>
            <wp:docPr id="1433157883" name="Immagine 1" descr="page1image31656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ge1image3165610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257" w:rsidRDefault="00A62257" w:rsidP="00C351FA">
      <w:pPr>
        <w:rPr>
          <w:b/>
        </w:rPr>
      </w:pPr>
    </w:p>
    <w:p w:rsidR="00A62257" w:rsidRDefault="00A62257" w:rsidP="00C351FA">
      <w:pPr>
        <w:rPr>
          <w:b/>
        </w:rPr>
      </w:pPr>
    </w:p>
    <w:p w:rsidR="00A62257" w:rsidRDefault="00A62257" w:rsidP="00C351FA">
      <w:pPr>
        <w:rPr>
          <w:b/>
        </w:rPr>
      </w:pPr>
    </w:p>
    <w:p w:rsidR="00A62257" w:rsidRPr="00A62257" w:rsidRDefault="00A62257" w:rsidP="00A62257">
      <w:pPr>
        <w:spacing w:before="100" w:beforeAutospacing="1" w:after="100" w:afterAutospacing="1"/>
        <w:jc w:val="center"/>
        <w:rPr>
          <w:rFonts w:ascii="TimesNewRomanPS" w:hAnsi="TimesNewRomanPS"/>
          <w:b/>
          <w:bCs/>
          <w:sz w:val="22"/>
          <w:szCs w:val="22"/>
        </w:rPr>
      </w:pPr>
      <w:r w:rsidRPr="00E558CC">
        <w:rPr>
          <w:rFonts w:ascii="TimesNewRomanPS" w:hAnsi="TimesNewRomanPS"/>
          <w:b/>
          <w:bCs/>
          <w:sz w:val="22"/>
          <w:szCs w:val="22"/>
        </w:rPr>
        <w:t>MINISTERO DELL'ISTRUZIONE E DEL MERITO</w:t>
      </w:r>
      <w:r w:rsidRPr="00E558CC">
        <w:rPr>
          <w:rFonts w:ascii="TimesNewRomanPS" w:hAnsi="TimesNewRomanPS"/>
          <w:b/>
          <w:bCs/>
          <w:sz w:val="22"/>
          <w:szCs w:val="22"/>
        </w:rPr>
        <w:br/>
        <w:t>Istituto Comprensivo di Scuola dell'Infanzia, Primaria e Secondaria di 1° grado “STEFANO PELLEGRINO”</w:t>
      </w:r>
      <w:r w:rsidRPr="00E558CC">
        <w:rPr>
          <w:rFonts w:ascii="TimesNewRomanPS" w:hAnsi="TimesNewRomanPS"/>
          <w:b/>
          <w:bCs/>
          <w:sz w:val="22"/>
          <w:szCs w:val="22"/>
        </w:rPr>
        <w:br/>
        <w:t>Scuola ad indirizzo musicale</w:t>
      </w:r>
      <w:r w:rsidRPr="00E558CC">
        <w:rPr>
          <w:rFonts w:ascii="TimesNewRomanPS" w:hAnsi="TimesNewRomanPS"/>
          <w:b/>
          <w:bCs/>
          <w:sz w:val="22"/>
          <w:szCs w:val="22"/>
        </w:rPr>
        <w:br/>
        <w:t>91025 - C.da Madonna Alto Oliva s.n. - M A R S A L A – (TP)</w:t>
      </w:r>
      <w:r w:rsidRPr="00E558CC">
        <w:rPr>
          <w:rFonts w:ascii="TimesNewRomanPS" w:hAnsi="TimesNewRomanPS"/>
          <w:b/>
          <w:bCs/>
          <w:sz w:val="22"/>
          <w:szCs w:val="22"/>
        </w:rPr>
        <w:br/>
        <w:t xml:space="preserve">C.F: 82006310815 - Cod. </w:t>
      </w:r>
      <w:proofErr w:type="spellStart"/>
      <w:r w:rsidRPr="00E558CC">
        <w:rPr>
          <w:rFonts w:ascii="TimesNewRomanPS" w:hAnsi="TimesNewRomanPS"/>
          <w:b/>
          <w:bCs/>
          <w:sz w:val="22"/>
          <w:szCs w:val="22"/>
        </w:rPr>
        <w:t>Mecc</w:t>
      </w:r>
      <w:proofErr w:type="spellEnd"/>
      <w:r w:rsidRPr="00E558CC">
        <w:rPr>
          <w:rFonts w:ascii="TimesNewRomanPS" w:hAnsi="TimesNewRomanPS"/>
          <w:b/>
          <w:bCs/>
          <w:sz w:val="22"/>
          <w:szCs w:val="22"/>
        </w:rPr>
        <w:t>: TPIC82000E - Tel. 0923/756011</w:t>
      </w:r>
      <w:r w:rsidRPr="00E558CC">
        <w:rPr>
          <w:rFonts w:ascii="TimesNewRomanPS" w:hAnsi="TimesNewRomanPS"/>
          <w:b/>
          <w:bCs/>
          <w:sz w:val="22"/>
          <w:szCs w:val="22"/>
        </w:rPr>
        <w:br/>
        <w:t xml:space="preserve">e-mail: </w:t>
      </w:r>
      <w:r w:rsidRPr="00E558CC">
        <w:rPr>
          <w:rFonts w:ascii="TimesNewRomanPSMT" w:hAnsi="TimesNewRomanPSMT"/>
          <w:color w:val="0000FF"/>
          <w:sz w:val="22"/>
          <w:szCs w:val="22"/>
        </w:rPr>
        <w:t xml:space="preserve">tpic82000e@istruzione.it </w:t>
      </w:r>
      <w:r w:rsidRPr="00E558CC">
        <w:rPr>
          <w:rFonts w:ascii="TimesNewRomanPS" w:hAnsi="TimesNewRomanPS"/>
          <w:b/>
          <w:bCs/>
          <w:sz w:val="22"/>
          <w:szCs w:val="22"/>
        </w:rPr>
        <w:t xml:space="preserve">- sito web: </w:t>
      </w:r>
      <w:r w:rsidRPr="00E558CC">
        <w:rPr>
          <w:rFonts w:ascii="TimesNewRomanPSMT" w:hAnsi="TimesNewRomanPSMT"/>
          <w:color w:val="0260BF"/>
          <w:sz w:val="22"/>
          <w:szCs w:val="22"/>
        </w:rPr>
        <w:t xml:space="preserve">www.icpellegrinomarsala.edu.it </w:t>
      </w:r>
      <w:r w:rsidRPr="00E558CC">
        <w:rPr>
          <w:rFonts w:ascii="TimesNewRomanPS" w:hAnsi="TimesNewRomanPS"/>
          <w:b/>
          <w:bCs/>
          <w:sz w:val="22"/>
          <w:szCs w:val="22"/>
        </w:rPr>
        <w:t xml:space="preserve">e-mail di posta elettronica </w:t>
      </w:r>
      <w:r>
        <w:rPr>
          <w:rFonts w:ascii="TimesNewRomanPS" w:hAnsi="TimesNewRomanPS"/>
          <w:b/>
          <w:bCs/>
          <w:sz w:val="22"/>
          <w:szCs w:val="22"/>
        </w:rPr>
        <w:t xml:space="preserve">                                                                                          </w:t>
      </w:r>
      <w:r w:rsidRPr="00E558CC">
        <w:rPr>
          <w:rFonts w:ascii="TimesNewRomanPS" w:hAnsi="TimesNewRomanPS"/>
          <w:b/>
          <w:bCs/>
          <w:sz w:val="22"/>
          <w:szCs w:val="22"/>
        </w:rPr>
        <w:t xml:space="preserve">certificata: </w:t>
      </w:r>
      <w:r w:rsidRPr="00E558CC">
        <w:rPr>
          <w:rFonts w:ascii="TimesNewRomanPSMT" w:hAnsi="TimesNewRomanPSMT"/>
          <w:color w:val="0000FF"/>
          <w:sz w:val="22"/>
          <w:szCs w:val="22"/>
        </w:rPr>
        <w:t>tpic82000e@pec.istruzione.it</w:t>
      </w:r>
    </w:p>
    <w:p w:rsidR="00A62257" w:rsidRDefault="00A62257" w:rsidP="00A62257">
      <w:pPr>
        <w:jc w:val="center"/>
        <w:rPr>
          <w:b/>
        </w:rPr>
      </w:pPr>
    </w:p>
    <w:p w:rsidR="00A62257" w:rsidRDefault="00A62257" w:rsidP="00C351FA">
      <w:pPr>
        <w:rPr>
          <w:b/>
        </w:rPr>
      </w:pPr>
    </w:p>
    <w:p w:rsidR="00A62257" w:rsidRDefault="00A62257" w:rsidP="00C351FA">
      <w:pPr>
        <w:rPr>
          <w:b/>
        </w:rPr>
      </w:pPr>
    </w:p>
    <w:p w:rsidR="00C351FA" w:rsidRPr="00F20ACF" w:rsidRDefault="00C351FA" w:rsidP="00C351FA">
      <w:pPr>
        <w:rPr>
          <w:b/>
        </w:rPr>
      </w:pPr>
      <w:r w:rsidRPr="00F20ACF">
        <w:rPr>
          <w:b/>
        </w:rPr>
        <w:t>SCUOLA</w:t>
      </w:r>
      <w:r>
        <w:rPr>
          <w:b/>
        </w:rPr>
        <w:t xml:space="preserve"> PRIMARIA</w:t>
      </w:r>
    </w:p>
    <w:p w:rsidR="00C351FA" w:rsidRDefault="00C351FA" w:rsidP="00C351FA"/>
    <w:p w:rsidR="00C351FA" w:rsidRDefault="00C351FA" w:rsidP="00C351FA">
      <w:r>
        <w:t>TABELLA MONITORAGGIO LIVELLI DI VALUTAZIONE</w:t>
      </w:r>
      <w:r w:rsidR="008A452D">
        <w:t>-</w:t>
      </w:r>
      <w:r>
        <w:t xml:space="preserve">SCRUTINI </w:t>
      </w:r>
    </w:p>
    <w:p w:rsidR="00C351FA" w:rsidRDefault="00C351FA" w:rsidP="00C351FA">
      <w:r>
        <w:t>CLASSI SECONDE</w:t>
      </w:r>
    </w:p>
    <w:p w:rsidR="00C351FA" w:rsidRDefault="00C351FA" w:rsidP="00C351FA">
      <w:pPr>
        <w:ind w:left="360"/>
      </w:pPr>
      <w:r>
        <w:t xml:space="preserve">     </w:t>
      </w:r>
    </w:p>
    <w:p w:rsidR="00C351FA" w:rsidRDefault="00C351FA" w:rsidP="00C351FA">
      <w:pPr>
        <w:ind w:left="360"/>
      </w:pPr>
      <w:r>
        <w:t>A.S.2022/23</w:t>
      </w:r>
    </w:p>
    <w:p w:rsidR="00C351FA" w:rsidRDefault="00C351FA" w:rsidP="00C351FA">
      <w:pPr>
        <w:ind w:left="360"/>
      </w:pPr>
    </w:p>
    <w:p w:rsidR="00C351FA" w:rsidRPr="00A62257" w:rsidRDefault="00C351FA" w:rsidP="00C351FA">
      <w:pPr>
        <w:rPr>
          <w:b/>
          <w:bCs/>
          <w:u w:val="single"/>
        </w:rPr>
      </w:pPr>
      <w:r w:rsidRPr="00A62257">
        <w:rPr>
          <w:b/>
          <w:bCs/>
        </w:rPr>
        <w:t xml:space="preserve">           </w:t>
      </w:r>
      <w:r w:rsidRPr="00A62257">
        <w:rPr>
          <w:b/>
          <w:bCs/>
          <w:u w:val="single"/>
        </w:rPr>
        <w:t xml:space="preserve">  I</w:t>
      </w:r>
      <w:r w:rsidR="00EF562F" w:rsidRPr="00A62257">
        <w:rPr>
          <w:b/>
          <w:bCs/>
          <w:u w:val="single"/>
        </w:rPr>
        <w:t xml:space="preserve"> e II </w:t>
      </w:r>
      <w:r w:rsidRPr="00A62257">
        <w:rPr>
          <w:b/>
          <w:bCs/>
          <w:u w:val="single"/>
        </w:rPr>
        <w:t>QUADRIMESTRE</w:t>
      </w:r>
    </w:p>
    <w:p w:rsidR="00C351FA" w:rsidRPr="00A62257" w:rsidRDefault="00C351FA" w:rsidP="00C351FA">
      <w:pPr>
        <w:rPr>
          <w:b/>
          <w:bCs/>
          <w:u w:val="single"/>
        </w:rPr>
      </w:pPr>
    </w:p>
    <w:p w:rsidR="00C351FA" w:rsidRPr="00A62257" w:rsidRDefault="00C351FA" w:rsidP="00C351FA">
      <w:pPr>
        <w:rPr>
          <w:b/>
          <w:bCs/>
          <w:sz w:val="20"/>
          <w:szCs w:val="20"/>
        </w:rPr>
      </w:pPr>
      <w:r w:rsidRPr="00A62257">
        <w:rPr>
          <w:b/>
          <w:bCs/>
          <w:sz w:val="20"/>
          <w:szCs w:val="20"/>
        </w:rPr>
        <w:t xml:space="preserve">PLESSO             CLASSE              SEZIONE               N. ALUNNI  </w:t>
      </w:r>
    </w:p>
    <w:p w:rsidR="00C351FA" w:rsidRPr="007306FB" w:rsidRDefault="00C351FA" w:rsidP="00C351F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90"/>
        <w:gridCol w:w="1290"/>
        <w:gridCol w:w="1276"/>
        <w:gridCol w:w="1276"/>
        <w:gridCol w:w="1134"/>
        <w:gridCol w:w="1134"/>
        <w:gridCol w:w="1275"/>
        <w:gridCol w:w="1276"/>
      </w:tblGrid>
      <w:tr w:rsidR="00EF562F" w:rsidRPr="007306FB" w:rsidTr="00EF562F">
        <w:tc>
          <w:tcPr>
            <w:tcW w:w="2518" w:type="dxa"/>
            <w:shd w:val="clear" w:color="auto" w:fill="auto"/>
          </w:tcPr>
          <w:p w:rsidR="00C351FA" w:rsidRPr="00F37393" w:rsidRDefault="00A62257" w:rsidP="00CB6858">
            <w:pPr>
              <w:rPr>
                <w:b/>
                <w:bCs/>
              </w:rPr>
            </w:pPr>
            <w:r>
              <w:rPr>
                <w:b/>
                <w:bCs/>
              </w:rPr>
              <w:t>//////////////////////////////////</w:t>
            </w:r>
          </w:p>
        </w:tc>
        <w:tc>
          <w:tcPr>
            <w:tcW w:w="2580" w:type="dxa"/>
            <w:gridSpan w:val="2"/>
            <w:shd w:val="clear" w:color="auto" w:fill="FFC000"/>
          </w:tcPr>
          <w:p w:rsidR="00C351FA" w:rsidRPr="00EF562F" w:rsidRDefault="00EF562F" w:rsidP="00EF562F">
            <w:pPr>
              <w:tabs>
                <w:tab w:val="center" w:pos="1182"/>
                <w:tab w:val="right" w:pos="2364"/>
              </w:tabs>
              <w:rPr>
                <w:b/>
                <w:bCs/>
                <w:color w:val="FF0000"/>
                <w:sz w:val="18"/>
                <w:szCs w:val="18"/>
              </w:rPr>
            </w:pPr>
            <w:r w:rsidRPr="00EF562F">
              <w:rPr>
                <w:b/>
                <w:bCs/>
                <w:color w:val="FF0000"/>
                <w:sz w:val="18"/>
                <w:szCs w:val="18"/>
              </w:rPr>
              <w:tab/>
            </w:r>
            <w:r w:rsidR="00C351FA" w:rsidRPr="00EF562F">
              <w:rPr>
                <w:b/>
                <w:bCs/>
                <w:color w:val="FF0000"/>
                <w:sz w:val="18"/>
                <w:szCs w:val="18"/>
              </w:rPr>
              <w:t>LA</w:t>
            </w:r>
            <w:r w:rsidRPr="00EF562F">
              <w:rPr>
                <w:b/>
                <w:bCs/>
                <w:color w:val="FF0000"/>
                <w:sz w:val="18"/>
                <w:szCs w:val="18"/>
              </w:rPr>
              <w:tab/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C351FA" w:rsidRPr="00EF562F" w:rsidRDefault="00C351FA" w:rsidP="00CB685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F562F">
              <w:rPr>
                <w:b/>
                <w:bCs/>
                <w:color w:val="FF0000"/>
                <w:sz w:val="18"/>
                <w:szCs w:val="18"/>
              </w:rPr>
              <w:t>LB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C351FA" w:rsidRPr="00EF562F" w:rsidRDefault="00C351FA" w:rsidP="00CB685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F562F">
              <w:rPr>
                <w:b/>
                <w:bCs/>
                <w:color w:val="FF0000"/>
                <w:sz w:val="18"/>
                <w:szCs w:val="18"/>
              </w:rPr>
              <w:t>LC</w:t>
            </w:r>
          </w:p>
        </w:tc>
        <w:tc>
          <w:tcPr>
            <w:tcW w:w="2551" w:type="dxa"/>
            <w:gridSpan w:val="2"/>
            <w:shd w:val="clear" w:color="auto" w:fill="92D050"/>
          </w:tcPr>
          <w:p w:rsidR="00C351FA" w:rsidRPr="00EF562F" w:rsidRDefault="00C351FA" w:rsidP="00CB685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F562F">
              <w:rPr>
                <w:b/>
                <w:bCs/>
                <w:color w:val="FF0000"/>
                <w:sz w:val="18"/>
                <w:szCs w:val="18"/>
              </w:rPr>
              <w:t>LD</w:t>
            </w:r>
          </w:p>
        </w:tc>
      </w:tr>
      <w:tr w:rsidR="00C351FA" w:rsidRPr="007306FB" w:rsidTr="00A62257">
        <w:tc>
          <w:tcPr>
            <w:tcW w:w="2518" w:type="dxa"/>
            <w:shd w:val="clear" w:color="auto" w:fill="FFFFFF" w:themeFill="background1"/>
          </w:tcPr>
          <w:p w:rsidR="00C351FA" w:rsidRDefault="00A62257" w:rsidP="00C351FA">
            <w:r w:rsidRPr="00A62257">
              <w:rPr>
                <w:b/>
                <w:bCs/>
                <w:color w:val="FF0000"/>
              </w:rPr>
              <w:t>ITALIANO</w:t>
            </w:r>
          </w:p>
        </w:tc>
        <w:tc>
          <w:tcPr>
            <w:tcW w:w="1290" w:type="dxa"/>
            <w:shd w:val="clear" w:color="auto" w:fill="auto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1 QUAD.</w:t>
            </w:r>
          </w:p>
        </w:tc>
        <w:tc>
          <w:tcPr>
            <w:tcW w:w="1290" w:type="dxa"/>
            <w:shd w:val="clear" w:color="auto" w:fill="auto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2 QUAD</w:t>
            </w:r>
          </w:p>
        </w:tc>
        <w:tc>
          <w:tcPr>
            <w:tcW w:w="1276" w:type="dxa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1 QUAD</w:t>
            </w:r>
          </w:p>
        </w:tc>
        <w:tc>
          <w:tcPr>
            <w:tcW w:w="1276" w:type="dxa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2 QUAD</w:t>
            </w:r>
          </w:p>
        </w:tc>
        <w:tc>
          <w:tcPr>
            <w:tcW w:w="1134" w:type="dxa"/>
            <w:shd w:val="clear" w:color="auto" w:fill="auto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1 QUAD</w:t>
            </w:r>
          </w:p>
        </w:tc>
        <w:tc>
          <w:tcPr>
            <w:tcW w:w="1134" w:type="dxa"/>
            <w:shd w:val="clear" w:color="auto" w:fill="auto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2 QUAD</w:t>
            </w:r>
          </w:p>
        </w:tc>
        <w:tc>
          <w:tcPr>
            <w:tcW w:w="1275" w:type="dxa"/>
            <w:shd w:val="clear" w:color="auto" w:fill="auto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1 QUAD</w:t>
            </w:r>
          </w:p>
        </w:tc>
        <w:tc>
          <w:tcPr>
            <w:tcW w:w="1276" w:type="dxa"/>
            <w:shd w:val="clear" w:color="auto" w:fill="auto"/>
          </w:tcPr>
          <w:p w:rsidR="00C351FA" w:rsidRPr="00EF562F" w:rsidRDefault="00C351FA" w:rsidP="00CB6858">
            <w:pPr>
              <w:jc w:val="center"/>
              <w:rPr>
                <w:b/>
                <w:sz w:val="18"/>
                <w:szCs w:val="18"/>
              </w:rPr>
            </w:pPr>
            <w:r w:rsidRPr="00EF562F">
              <w:rPr>
                <w:b/>
                <w:sz w:val="18"/>
                <w:szCs w:val="18"/>
              </w:rPr>
              <w:t>2 QUAD</w:t>
            </w:r>
          </w:p>
        </w:tc>
      </w:tr>
      <w:tr w:rsidR="00EF562F" w:rsidRPr="007306FB" w:rsidTr="007A2204">
        <w:tc>
          <w:tcPr>
            <w:tcW w:w="2518" w:type="dxa"/>
            <w:shd w:val="clear" w:color="auto" w:fill="auto"/>
          </w:tcPr>
          <w:p w:rsidR="00EF562F" w:rsidRPr="007306FB" w:rsidRDefault="00EF562F" w:rsidP="00CB6858">
            <w:pPr>
              <w:jc w:val="center"/>
              <w:rPr>
                <w:sz w:val="18"/>
                <w:szCs w:val="18"/>
              </w:rPr>
            </w:pPr>
            <w:r>
              <w:t xml:space="preserve">Raccontare oralmente un’esperienza personale o una storia fantastica rispettando </w:t>
            </w:r>
            <w:r>
              <w:lastRenderedPageBreak/>
              <w:t>l'ordine logico e cronologico. (IQ – IIQ)</w:t>
            </w: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562F" w:rsidRPr="007306FB" w:rsidTr="00BA0895">
        <w:tc>
          <w:tcPr>
            <w:tcW w:w="2518" w:type="dxa"/>
            <w:shd w:val="clear" w:color="auto" w:fill="auto"/>
          </w:tcPr>
          <w:p w:rsidR="00EF562F" w:rsidRPr="007306FB" w:rsidRDefault="00EF562F" w:rsidP="00CB6858">
            <w:pPr>
              <w:rPr>
                <w:sz w:val="18"/>
                <w:szCs w:val="18"/>
              </w:rPr>
            </w:pPr>
            <w:r>
              <w:t>Leggere testi di vario tipo curandone l’espressione e mostrando di saperne cogliere il senso globale e le informazioni principali; ricostruire verbalmente le fasi di un’esperienza vissuta. (IQ – IIQ)</w:t>
            </w: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562F" w:rsidRPr="007306FB" w:rsidTr="002B6FBD">
        <w:tc>
          <w:tcPr>
            <w:tcW w:w="2518" w:type="dxa"/>
            <w:shd w:val="clear" w:color="auto" w:fill="auto"/>
          </w:tcPr>
          <w:p w:rsidR="00EF562F" w:rsidRDefault="00EF562F" w:rsidP="00CB6858">
            <w:pPr>
              <w:jc w:val="center"/>
            </w:pPr>
            <w:r>
              <w:t>Scrivere autonomamente e sotto dettatura semplici testi rispettando le principali regole ortografiche, grammaticali e i segni di interpunzione.</w:t>
            </w:r>
          </w:p>
          <w:p w:rsidR="00EF562F" w:rsidRPr="00FA7054" w:rsidRDefault="00EF562F" w:rsidP="00CB6858">
            <w:pPr>
              <w:jc w:val="center"/>
              <w:rPr>
                <w:sz w:val="18"/>
                <w:szCs w:val="18"/>
              </w:rPr>
            </w:pPr>
            <w:r>
              <w:t xml:space="preserve"> (IQ – IIQ)</w:t>
            </w: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562F" w:rsidRPr="007306FB" w:rsidTr="000B0F80">
        <w:tc>
          <w:tcPr>
            <w:tcW w:w="2518" w:type="dxa"/>
            <w:shd w:val="clear" w:color="auto" w:fill="auto"/>
          </w:tcPr>
          <w:p w:rsidR="00EF562F" w:rsidRPr="00FA7054" w:rsidRDefault="00EF562F" w:rsidP="00CB6858">
            <w:pPr>
              <w:jc w:val="center"/>
              <w:rPr>
                <w:sz w:val="18"/>
                <w:szCs w:val="18"/>
              </w:rPr>
            </w:pPr>
            <w:r>
              <w:t>Riconoscere se una frase è o no completa, costituita cioè dagli elementi essenziali (soggetto, verbo, complementi necessari). (IIQ)</w:t>
            </w: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351FA" w:rsidRPr="007306FB" w:rsidTr="00C351FA">
        <w:tc>
          <w:tcPr>
            <w:tcW w:w="2518" w:type="dxa"/>
            <w:shd w:val="clear" w:color="auto" w:fill="auto"/>
          </w:tcPr>
          <w:p w:rsidR="00C351FA" w:rsidRPr="00FA7054" w:rsidRDefault="00C351FA" w:rsidP="00CB6858">
            <w:pPr>
              <w:jc w:val="center"/>
              <w:rPr>
                <w:sz w:val="18"/>
                <w:szCs w:val="18"/>
              </w:rPr>
            </w:pPr>
            <w:r w:rsidRPr="00A62257">
              <w:rPr>
                <w:b/>
                <w:bCs/>
                <w:color w:val="FF0000"/>
              </w:rPr>
              <w:t>INGLESE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351FA" w:rsidRPr="00710C8B" w:rsidRDefault="00C351FA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C351FA" w:rsidRPr="00710C8B" w:rsidRDefault="00C351FA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351FA" w:rsidRPr="00710C8B" w:rsidRDefault="00C351FA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351FA" w:rsidRPr="00710C8B" w:rsidRDefault="00C351FA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562F" w:rsidRPr="007306FB" w:rsidTr="00C4133C">
        <w:tc>
          <w:tcPr>
            <w:tcW w:w="2518" w:type="dxa"/>
            <w:shd w:val="clear" w:color="auto" w:fill="auto"/>
          </w:tcPr>
          <w:p w:rsidR="00EF562F" w:rsidRPr="00F37393" w:rsidRDefault="00EF562F" w:rsidP="00CB6858">
            <w:pPr>
              <w:jc w:val="center"/>
              <w:rPr>
                <w:b/>
                <w:bCs/>
              </w:rPr>
            </w:pPr>
            <w:r>
              <w:t xml:space="preserve">Comprendere vocaboli, istruzioni, espressioni e frasi di uso quotidiano, pronunciati chiaramente e lentamente relativi a sé </w:t>
            </w:r>
            <w:r>
              <w:lastRenderedPageBreak/>
              <w:t>stesso, ai compagni, alla famiglia (IQ)</w:t>
            </w: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562F" w:rsidRPr="007306FB" w:rsidTr="00BA5E5F">
        <w:tc>
          <w:tcPr>
            <w:tcW w:w="2518" w:type="dxa"/>
            <w:shd w:val="clear" w:color="auto" w:fill="auto"/>
          </w:tcPr>
          <w:p w:rsidR="00EF562F" w:rsidRPr="007306FB" w:rsidRDefault="00EF562F" w:rsidP="00CB6858">
            <w:pPr>
              <w:jc w:val="center"/>
              <w:rPr>
                <w:sz w:val="18"/>
                <w:szCs w:val="18"/>
              </w:rPr>
            </w:pPr>
            <w:r>
              <w:t>Produrre frasi significative riferite ad oggetti, luoghi, persone, situazioni note e interagire con un compagno per presentarsi e/o giocare, utilizzando espressioni e frasi memorizzate adatte alla situazione. (IQ – IIQ)</w:t>
            </w: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562F" w:rsidRPr="007306FB" w:rsidTr="003B3896">
        <w:tc>
          <w:tcPr>
            <w:tcW w:w="2518" w:type="dxa"/>
            <w:shd w:val="clear" w:color="auto" w:fill="auto"/>
          </w:tcPr>
          <w:p w:rsidR="00EF562F" w:rsidRPr="007306FB" w:rsidRDefault="00EF562F" w:rsidP="00CB6858">
            <w:pPr>
              <w:jc w:val="center"/>
              <w:rPr>
                <w:sz w:val="18"/>
                <w:szCs w:val="18"/>
              </w:rPr>
            </w:pPr>
            <w:r>
              <w:t>Comprendere cartoline, biglietti e brevi messaggi, accompagnati preferibilmente da supporti visivi o sonori, cogliendo parole e frasi già acquisite oralmente.  (IIQ)</w:t>
            </w: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351FA" w:rsidRPr="007306FB" w:rsidTr="00C351FA">
        <w:tc>
          <w:tcPr>
            <w:tcW w:w="2518" w:type="dxa"/>
            <w:shd w:val="clear" w:color="auto" w:fill="auto"/>
          </w:tcPr>
          <w:p w:rsidR="00C351FA" w:rsidRPr="00A62257" w:rsidRDefault="00C351FA" w:rsidP="00CB6858">
            <w:pPr>
              <w:rPr>
                <w:b/>
                <w:bCs/>
                <w:color w:val="FF0000"/>
              </w:rPr>
            </w:pPr>
            <w:r w:rsidRPr="00A62257">
              <w:rPr>
                <w:b/>
                <w:bCs/>
                <w:color w:val="FF0000"/>
              </w:rPr>
              <w:t>MATEMATICA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C351FA" w:rsidRPr="00710C8B" w:rsidRDefault="00C351FA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C351FA" w:rsidRPr="00710C8B" w:rsidRDefault="00C351FA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351FA" w:rsidRPr="00710C8B" w:rsidRDefault="00C351FA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351FA" w:rsidRPr="00710C8B" w:rsidRDefault="00C351FA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562F" w:rsidRPr="007306FB" w:rsidTr="00ED7654">
        <w:tc>
          <w:tcPr>
            <w:tcW w:w="2518" w:type="dxa"/>
            <w:shd w:val="clear" w:color="auto" w:fill="auto"/>
          </w:tcPr>
          <w:p w:rsidR="00EF562F" w:rsidRPr="007306FB" w:rsidRDefault="00EF562F" w:rsidP="00CB6858">
            <w:pPr>
              <w:rPr>
                <w:sz w:val="18"/>
                <w:szCs w:val="18"/>
              </w:rPr>
            </w:pPr>
            <w:r>
              <w:t>Leggere e scrivere i numeri naturali in notazione decimale, avendo consapevolezza della notazione posizionale; confrontarli e ordinarli, anche rappresentandoli sulla retta. (IQ – IIQ)</w:t>
            </w: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562F" w:rsidRPr="007306FB" w:rsidTr="00E776EE">
        <w:tc>
          <w:tcPr>
            <w:tcW w:w="2518" w:type="dxa"/>
            <w:shd w:val="clear" w:color="auto" w:fill="auto"/>
          </w:tcPr>
          <w:p w:rsidR="00EF562F" w:rsidRPr="007306FB" w:rsidRDefault="00EF562F" w:rsidP="00CB6858">
            <w:pPr>
              <w:rPr>
                <w:sz w:val="18"/>
                <w:szCs w:val="18"/>
              </w:rPr>
            </w:pPr>
            <w:r>
              <w:t xml:space="preserve">Eseguire le operazioni con i numeri naturali </w:t>
            </w:r>
            <w:r>
              <w:lastRenderedPageBreak/>
              <w:t>(mentalmente e per iscritto), verbalizzando le procedure di calcolo. (IQ – IIQ)</w:t>
            </w: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562F" w:rsidRPr="007306FB" w:rsidTr="00D87AC2">
        <w:tc>
          <w:tcPr>
            <w:tcW w:w="2518" w:type="dxa"/>
            <w:shd w:val="clear" w:color="auto" w:fill="auto"/>
          </w:tcPr>
          <w:p w:rsidR="00EF562F" w:rsidRPr="007306FB" w:rsidRDefault="00EF562F" w:rsidP="00CB6858">
            <w:pPr>
              <w:jc w:val="center"/>
              <w:rPr>
                <w:sz w:val="18"/>
                <w:szCs w:val="18"/>
              </w:rPr>
            </w:pPr>
            <w:r>
              <w:t>Riconoscere, denominare e descrivere figure geometriche, disegnarle e costruire modelli materiali anche nello spazio. (IQ – IIQ)</w:t>
            </w: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562F" w:rsidRPr="007306FB" w:rsidTr="00E849D0">
        <w:tc>
          <w:tcPr>
            <w:tcW w:w="2518" w:type="dxa"/>
            <w:shd w:val="clear" w:color="auto" w:fill="auto"/>
          </w:tcPr>
          <w:p w:rsidR="00EF562F" w:rsidRDefault="00EF562F" w:rsidP="00CB6858">
            <w:pPr>
              <w:jc w:val="center"/>
            </w:pPr>
            <w:r>
              <w:t>Risolvere problemi.</w:t>
            </w:r>
          </w:p>
          <w:p w:rsidR="00EF562F" w:rsidRPr="007306FB" w:rsidRDefault="00EF562F" w:rsidP="00CB6858">
            <w:pPr>
              <w:jc w:val="center"/>
              <w:rPr>
                <w:sz w:val="18"/>
                <w:szCs w:val="18"/>
              </w:rPr>
            </w:pPr>
            <w:r>
              <w:t>(IQ – IIQ)</w:t>
            </w: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562F" w:rsidRPr="00710C8B" w:rsidRDefault="00EF562F" w:rsidP="00CB685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351FA" w:rsidRPr="007306FB" w:rsidRDefault="00C351FA" w:rsidP="00C351FA">
      <w:pPr>
        <w:rPr>
          <w:sz w:val="18"/>
          <w:szCs w:val="18"/>
        </w:rPr>
      </w:pPr>
    </w:p>
    <w:p w:rsidR="00C351FA" w:rsidRPr="00563F3E" w:rsidRDefault="00C351FA" w:rsidP="00C351FA">
      <w:r>
        <w:t xml:space="preserve">NB: inserire nelle caselle </w:t>
      </w:r>
      <w:r w:rsidRPr="00672CC5">
        <w:rPr>
          <w:b/>
        </w:rPr>
        <w:t>il numero degli alunni</w:t>
      </w:r>
      <w:r>
        <w:t xml:space="preserve"> della classe che hanno totalizzato quel livello</w:t>
      </w:r>
    </w:p>
    <w:p w:rsidR="00C351FA" w:rsidRDefault="00C351FA" w:rsidP="00C351FA">
      <w:pPr>
        <w:spacing w:line="360" w:lineRule="auto"/>
        <w:jc w:val="both"/>
        <w:rPr>
          <w:sz w:val="18"/>
          <w:szCs w:val="18"/>
        </w:rPr>
      </w:pPr>
    </w:p>
    <w:p w:rsidR="00C351FA" w:rsidRDefault="00C351FA" w:rsidP="00C351FA">
      <w:pPr>
        <w:spacing w:line="360" w:lineRule="auto"/>
        <w:jc w:val="both"/>
        <w:rPr>
          <w:sz w:val="18"/>
          <w:szCs w:val="18"/>
        </w:rPr>
      </w:pPr>
    </w:p>
    <w:p w:rsidR="00C351FA" w:rsidRDefault="00C351FA" w:rsidP="00C351FA">
      <w:pPr>
        <w:spacing w:line="360" w:lineRule="auto"/>
        <w:jc w:val="both"/>
        <w:rPr>
          <w:sz w:val="18"/>
          <w:szCs w:val="18"/>
        </w:rPr>
      </w:pPr>
    </w:p>
    <w:p w:rsidR="00C351FA" w:rsidRDefault="00C351FA" w:rsidP="00C351FA">
      <w:pPr>
        <w:spacing w:line="360" w:lineRule="auto"/>
        <w:jc w:val="both"/>
        <w:rPr>
          <w:sz w:val="18"/>
          <w:szCs w:val="18"/>
        </w:rPr>
      </w:pPr>
    </w:p>
    <w:sectPr w:rsidR="00C351FA" w:rsidSect="00C351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FA"/>
    <w:rsid w:val="00494D67"/>
    <w:rsid w:val="008A452D"/>
    <w:rsid w:val="00A62257"/>
    <w:rsid w:val="00A92B09"/>
    <w:rsid w:val="00C351FA"/>
    <w:rsid w:val="00E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F764-0D60-4965-9DA8-69A1AEB6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D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D6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Utente</cp:lastModifiedBy>
  <cp:revision>2</cp:revision>
  <cp:lastPrinted>2023-06-16T10:44:00Z</cp:lastPrinted>
  <dcterms:created xsi:type="dcterms:W3CDTF">2023-06-16T10:44:00Z</dcterms:created>
  <dcterms:modified xsi:type="dcterms:W3CDTF">2023-06-16T10:44:00Z</dcterms:modified>
</cp:coreProperties>
</file>